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bidi w:val="0"/>
        <w:jc w:val="start"/>
        <w:rPr/>
      </w:pPr>
      <w:r>
        <w:rPr/>
      </w:r>
    </w:p>
    <w:p>
      <w:pPr>
        <w:pStyle w:val="Default"/>
        <w:bidi w:val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Результаты анкеты </w:t>
      </w:r>
    </w:p>
    <w:p>
      <w:pPr>
        <w:pStyle w:val="Normal"/>
        <w:bidi w:val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trike w:val="false"/>
          <w:dstrike w:val="false"/>
          <w:sz w:val="28"/>
          <w:szCs w:val="28"/>
          <w:u w:val="none"/>
        </w:rPr>
        <w:t xml:space="preserve">«Школьное питание глазами родителей» </w:t>
      </w:r>
    </w:p>
    <w:p>
      <w:pPr>
        <w:pStyle w:val="Normal"/>
        <w:bidi w:val="0"/>
        <w:jc w:val="center"/>
        <w:rPr>
          <w:b/>
          <w:b/>
          <w:strike w:val="false"/>
          <w:dstrike w:val="false"/>
          <w:u w:val="none"/>
        </w:rPr>
      </w:pPr>
      <w:r>
        <w:rPr>
          <w:rFonts w:ascii="Times New Roman" w:hAnsi="Times New Roman"/>
          <w:sz w:val="28"/>
          <w:szCs w:val="28"/>
        </w:rPr>
      </w:r>
    </w:p>
    <w:tbl>
      <w:tblPr>
        <w:tblW w:w="9638" w:type="dxa"/>
        <w:jc w:val="start"/>
        <w:tblInd w:w="5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790"/>
        <w:gridCol w:w="3065"/>
        <w:gridCol w:w="3855"/>
        <w:gridCol w:w="1928"/>
      </w:tblGrid>
      <w:tr>
        <w:trPr/>
        <w:tc>
          <w:tcPr>
            <w:tcW w:w="790" w:type="dxa"/>
            <w:vMerge w:val="restart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65" w:type="dxa"/>
            <w:vMerge w:val="restart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Завтракает ли Ваш ребенок</w:t>
            </w:r>
          </w:p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перед уходом в школу?</w:t>
            </w:r>
          </w:p>
        </w:tc>
        <w:tc>
          <w:tcPr>
            <w:tcW w:w="3855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всегда</w:t>
            </w:r>
          </w:p>
        </w:tc>
        <w:tc>
          <w:tcPr>
            <w:tcW w:w="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928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>
              <w:rPr>
                <w:rFonts w:ascii="Times New Roman" w:hAnsi="Times New Roman"/>
                <w:sz w:val="20"/>
                <w:szCs w:val="20"/>
              </w:rPr>
              <w:t>0%</w:t>
            </w:r>
          </w:p>
        </w:tc>
      </w:tr>
      <w:tr>
        <w:trPr/>
        <w:tc>
          <w:tcPr>
            <w:tcW w:w="790" w:type="dxa"/>
            <w:vMerge w:val="continue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065" w:type="dxa"/>
            <w:vMerge w:val="continue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иногда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</w:t>
            </w: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</w:tr>
      <w:tr>
        <w:trPr/>
        <w:tc>
          <w:tcPr>
            <w:tcW w:w="790" w:type="dxa"/>
            <w:vMerge w:val="continue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065" w:type="dxa"/>
            <w:vMerge w:val="continue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никогда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5%</w:t>
            </w:r>
          </w:p>
        </w:tc>
      </w:tr>
      <w:tr>
        <w:trPr/>
        <w:tc>
          <w:tcPr>
            <w:tcW w:w="790" w:type="dxa"/>
            <w:vMerge w:val="restart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65" w:type="dxa"/>
            <w:vMerge w:val="restart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Интересуетесь ли Вы ассортиментом блюд и качеством </w:t>
            </w:r>
            <w:r>
              <w:rPr>
                <w:rFonts w:ascii="Times New Roman" w:hAnsi="Times New Roman"/>
                <w:sz w:val="20"/>
                <w:szCs w:val="20"/>
              </w:rPr>
              <w:t>питания школьной столовой?</w:t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jc w:val="star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>
        <w:trPr/>
        <w:tc>
          <w:tcPr>
            <w:tcW w:w="790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065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jc w:val="star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>
        <w:trPr/>
        <w:tc>
          <w:tcPr>
            <w:tcW w:w="790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065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иногда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jc w:val="star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>
        <w:trPr/>
        <w:tc>
          <w:tcPr>
            <w:tcW w:w="790" w:type="dxa"/>
            <w:vMerge w:val="restart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065" w:type="dxa"/>
            <w:vMerge w:val="restart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Довольны ли вы качеством предоставляемого школьного питания</w:t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 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</w:tr>
      <w:tr>
        <w:trPr/>
        <w:tc>
          <w:tcPr>
            <w:tcW w:w="790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3065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1%</w:t>
            </w:r>
          </w:p>
        </w:tc>
      </w:tr>
      <w:tr>
        <w:trPr/>
        <w:tc>
          <w:tcPr>
            <w:tcW w:w="790" w:type="dxa"/>
            <w:vMerge w:val="restart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065" w:type="dxa"/>
            <w:vMerge w:val="restart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Нравится ли Вашему ребенку ассортимент блюд  в школьной столовой?</w:t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</w:t>
            </w: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</w:tr>
      <w:tr>
        <w:trPr/>
        <w:tc>
          <w:tcPr>
            <w:tcW w:w="790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065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всегда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2%</w:t>
            </w:r>
          </w:p>
        </w:tc>
      </w:tr>
      <w:tr>
        <w:trPr/>
        <w:tc>
          <w:tcPr>
            <w:tcW w:w="790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065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>
        <w:trPr/>
        <w:tc>
          <w:tcPr>
            <w:tcW w:w="790" w:type="dxa"/>
            <w:vMerge w:val="restart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065" w:type="dxa"/>
            <w:vMerge w:val="restart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Есть ли жалобы Вашего ребенка на качество питания в школе?</w:t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>
        <w:trPr/>
        <w:tc>
          <w:tcPr>
            <w:tcW w:w="790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065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</w:tr>
      <w:tr>
        <w:trPr/>
        <w:tc>
          <w:tcPr>
            <w:tcW w:w="790" w:type="dxa"/>
            <w:vMerge w:val="restart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065" w:type="dxa"/>
            <w:vMerge w:val="restart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Говорите ли вы с Вашим ребенком дома о пользе той или иной пищи,о витаминах, содержащихся в разных блюдах? </w:t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</w:tr>
      <w:tr>
        <w:trPr/>
        <w:tc>
          <w:tcPr>
            <w:tcW w:w="790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065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</w:tr>
      <w:tr>
        <w:trPr/>
        <w:tc>
          <w:tcPr>
            <w:tcW w:w="790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065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иногда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</w:tr>
      <w:tr>
        <w:trPr/>
        <w:tc>
          <w:tcPr>
            <w:tcW w:w="790" w:type="dxa"/>
            <w:vMerge w:val="restart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3065" w:type="dxa"/>
            <w:vMerge w:val="restart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Из каких источников вы получаете информацию по организации питания в школе?</w:t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/>
                <w:sz w:val="20"/>
                <w:szCs w:val="20"/>
              </w:rPr>
              <w:t>а сайте школы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</w:t>
            </w: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</w:tr>
      <w:tr>
        <w:trPr/>
        <w:tc>
          <w:tcPr>
            <w:tcW w:w="790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3065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>
              <w:rPr>
                <w:rFonts w:ascii="Times New Roman" w:hAnsi="Times New Roman"/>
                <w:sz w:val="20"/>
                <w:szCs w:val="20"/>
              </w:rPr>
              <w:t>редставлена в меню на стенде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50%</w:t>
            </w:r>
          </w:p>
        </w:tc>
      </w:tr>
      <w:tr>
        <w:trPr/>
        <w:tc>
          <w:tcPr>
            <w:tcW w:w="790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3065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 классного руководителя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>
        <w:trPr/>
        <w:tc>
          <w:tcPr>
            <w:tcW w:w="790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3065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получаю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</w:tbl>
    <w:p>
      <w:pPr>
        <w:pStyle w:val="Normal"/>
        <w:bidi w:val="0"/>
        <w:jc w:val="center"/>
        <w:rPr>
          <w:b/>
          <w:b/>
          <w:strike w:val="false"/>
          <w:dstrike w:val="false"/>
          <w:u w:val="none"/>
        </w:rPr>
      </w:pPr>
      <w:r>
        <w:rPr>
          <w:rFonts w:ascii="Times New Roman" w:hAnsi="Times New Roman"/>
          <w:sz w:val="28"/>
          <w:szCs w:val="28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Default">
    <w:name w:val="Default"/>
    <w:qFormat/>
    <w:pPr>
      <w:widowControl w:val="false"/>
      <w:bidi w:val="0"/>
      <w:jc w:val="start"/>
    </w:pPr>
    <w:rPr>
      <w:rFonts w:ascii="Times New Roman" w:hAnsi="Times New Roman" w:eastAsia="NSimSun" w:cs="Lucida Sans"/>
      <w:color w:val="000000"/>
      <w:kern w:val="2"/>
      <w:sz w:val="24"/>
      <w:szCs w:val="24"/>
      <w:lang w:val="ru-RU" w:eastAsia="zh-CN" w:bidi="hi-IN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LibreOffice/7.2.2.2$Windows_x86 LibreOffice_project/02b2acce88a210515b4a5bb2e46cbfb63fe97d56</Application>
  <AppVersion>15.0000</AppVersion>
  <Pages>1</Pages>
  <Words>136</Words>
  <Characters>658</Characters>
  <CharactersWithSpaces>743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2022-09-22T15:48:00Z</dcterms:created>
  <dc:creator>Uchitel</dc:creator>
  <dc:description/>
  <dc:language>ru-RU</dc:language>
  <cp:lastModifiedBy/>
  <dcterms:modified xsi:type="dcterms:W3CDTF">2025-09-03T13:44:11Z</dcterms:modified>
  <cp:revision>1</cp:revision>
  <dc:subject/>
  <dc:title/>
</cp:coreProperties>
</file>